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Lines w:val="0"/>
        <w:numPr>
          <w:ilvl w:val="0"/>
          <w:numId w:val="0"/>
        </w:numPr>
        <w:spacing w:before="0" w:after="0" w:line="240" w:lineRule="auto"/>
        <w:jc w:val="center"/>
        <w:rPr>
          <w:bCs/>
          <w:kern w:val="2"/>
          <w:sz w:val="28"/>
          <w:szCs w:val="28"/>
        </w:rPr>
      </w:pPr>
      <w:bookmarkStart w:id="0" w:name="_Toc8905"/>
      <w:r>
        <w:rPr>
          <w:rFonts w:hint="eastAsia"/>
          <w:bCs/>
          <w:kern w:val="2"/>
          <w:sz w:val="28"/>
          <w:szCs w:val="28"/>
        </w:rPr>
        <w:t>职业卫生技术报告信息网上公开记录表</w:t>
      </w:r>
      <w:bookmarkEnd w:id="0"/>
    </w:p>
    <w:tbl>
      <w:tblPr>
        <w:tblStyle w:val="9"/>
        <w:tblW w:w="83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13"/>
              <w:spacing w:after="0"/>
              <w:rPr>
                <w:rFonts w:hint="eastAsia"/>
              </w:rPr>
            </w:pPr>
            <w:r>
              <w:rPr>
                <w:rFonts w:hint="eastAsia" w:ascii="仿宋_GB2312" w:eastAsia="仿宋_GB2312"/>
                <w:color w:val="000000"/>
              </w:rPr>
              <w:t>北京百卡弗食品有限公司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right="372" w:firstLine="180" w:firstLineChars="10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13"/>
              <w:spacing w:after="0"/>
              <w:rPr>
                <w:rFonts w:hint="eastAsia"/>
              </w:rPr>
            </w:pPr>
            <w:r>
              <w:rPr>
                <w:rFonts w:hint="eastAsia" w:ascii="宋体" w:hAnsi="宋体" w:eastAsia="宋体"/>
                <w:color w:val="000000"/>
              </w:rPr>
              <w:t>北京市顺义区大孙各庄镇西太路南侧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张亚利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hint="eastAsia" w:ascii="仿宋_GB2312" w:hAnsi="仿宋_GB2312" w:eastAsia="宋体" w:cs="仿宋_GB231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CST/JC-JC2025013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bookmarkStart w:id="1" w:name="_GoBack"/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职业病危害因素检测报告</w:t>
            </w:r>
            <w:bookmarkEnd w:id="1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马鑫、王刚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马鑫、王刚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2025.4.24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张亚利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马鑫、王刚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2025.4.25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张亚利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现场照片（现场调查及现场采样与测量照片，含企业名称或标识的合影照片）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0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drawing>
                <wp:anchor distT="0" distB="0" distL="114300" distR="114300" simplePos="0" relativeHeight="251651072" behindDoc="0" locked="0" layoutInCell="1" allowOverlap="1">
                  <wp:simplePos x="0" y="0"/>
                  <wp:positionH relativeFrom="column">
                    <wp:posOffset>3114675</wp:posOffset>
                  </wp:positionH>
                  <wp:positionV relativeFrom="paragraph">
                    <wp:posOffset>48260</wp:posOffset>
                  </wp:positionV>
                  <wp:extent cx="2133600" cy="2849880"/>
                  <wp:effectExtent l="0" t="0" r="0" b="762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284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1610360</wp:posOffset>
                  </wp:positionH>
                  <wp:positionV relativeFrom="paragraph">
                    <wp:posOffset>1666240</wp:posOffset>
                  </wp:positionV>
                  <wp:extent cx="1820545" cy="2425700"/>
                  <wp:effectExtent l="0" t="0" r="8890" b="0"/>
                  <wp:wrapNone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0402" cy="2425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2986405</wp:posOffset>
                  </wp:positionV>
                  <wp:extent cx="1986280" cy="2614295"/>
                  <wp:effectExtent l="0" t="0" r="0" b="0"/>
                  <wp:wrapSquare wrapText="bothSides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6280" cy="2614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3081020</wp:posOffset>
                  </wp:positionH>
                  <wp:positionV relativeFrom="paragraph">
                    <wp:posOffset>2707005</wp:posOffset>
                  </wp:positionV>
                  <wp:extent cx="2167255" cy="2889885"/>
                  <wp:effectExtent l="0" t="0" r="4445" b="5715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7255" cy="288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drawing>
                <wp:inline distT="0" distB="0" distL="0" distR="0">
                  <wp:extent cx="2785745" cy="2086610"/>
                  <wp:effectExtent l="0" t="0" r="0" b="889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7647" cy="2110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eastAsia="宋体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</w:rPr>
      <w:t>6-202406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00C3852"/>
    <w:rsid w:val="00391B7B"/>
    <w:rsid w:val="004F43C9"/>
    <w:rsid w:val="006B264D"/>
    <w:rsid w:val="00886E94"/>
    <w:rsid w:val="009150E9"/>
    <w:rsid w:val="009E0B4A"/>
    <w:rsid w:val="00AB5891"/>
    <w:rsid w:val="00B60A79"/>
    <w:rsid w:val="00C205E3"/>
    <w:rsid w:val="00C268F5"/>
    <w:rsid w:val="00CD1495"/>
    <w:rsid w:val="00DD63B0"/>
    <w:rsid w:val="00F65423"/>
    <w:rsid w:val="0669007F"/>
    <w:rsid w:val="070B646F"/>
    <w:rsid w:val="15D70715"/>
    <w:rsid w:val="38764FEA"/>
    <w:rsid w:val="6724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eastAsia="仿宋_GB2312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eastAsia="Times New Roman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1">
    <w:name w:val="标题 3 字符"/>
    <w:basedOn w:val="10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  <w:style w:type="character" w:customStyle="1" w:styleId="12">
    <w:name w:val="页脚 字符"/>
    <w:basedOn w:val="10"/>
    <w:link w:val="6"/>
    <w:uiPriority w:val="0"/>
    <w:rPr>
      <w:sz w:val="18"/>
      <w:szCs w:val="18"/>
    </w:rPr>
  </w:style>
  <w:style w:type="paragraph" w:customStyle="1" w:styleId="13">
    <w:name w:val="paragraph"/>
    <w:basedOn w:val="1"/>
    <w:semiHidden/>
    <w:uiPriority w:val="0"/>
    <w:pPr>
      <w:widowControl/>
      <w:spacing w:before="100" w:beforeAutospacing="1" w:after="100" w:afterAutospacing="1" w:line="240" w:lineRule="auto"/>
      <w:jc w:val="left"/>
    </w:pPr>
    <w:rPr>
      <w:rFonts w:ascii="等线" w:hAnsi="等线" w:eastAsia="等线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207</Characters>
  <Lines>1</Lines>
  <Paragraphs>1</Paragraphs>
  <TotalTime>0</TotalTime>
  <ScaleCrop>false</ScaleCrop>
  <LinksUpToDate>false</LinksUpToDate>
  <CharactersWithSpaces>242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等等等我一起</cp:lastModifiedBy>
  <dcterms:modified xsi:type="dcterms:W3CDTF">2025-05-12T08:20:22Z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